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80" w:after="140" w:line="288" w:lineRule="auto"/>
        <w:ind w:left="0"/>
        <w:jc w:val="center"/>
        <w:outlineLvl w:val="0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1" w:name="_GoBack"/>
      <w:bookmarkStart w:id="0" w:name="heading_2"/>
      <w:r>
        <w:rPr>
          <w:rFonts w:hint="eastAsia" w:ascii="黑体" w:hAnsi="黑体" w:eastAsia="黑体" w:cs="黑体"/>
          <w:b w:val="0"/>
          <w:bCs/>
          <w:sz w:val="28"/>
          <w:szCs w:val="28"/>
        </w:rPr>
        <w:t>临县农产品商品化处理能力升级改造项目拨付资金清单</w:t>
      </w:r>
      <w:bookmarkEnd w:id="0"/>
    </w:p>
    <w:bookmarkEnd w:id="1"/>
    <w:p>
      <w:pPr>
        <w:spacing w:before="120" w:after="120" w:line="288" w:lineRule="auto"/>
        <w:ind w:left="0"/>
        <w:jc w:val="righ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sz w:val="22"/>
        </w:rPr>
        <w:t>单位：元</w:t>
      </w:r>
    </w:p>
    <w:tbl>
      <w:tblPr>
        <w:tblStyle w:val="2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43"/>
        <w:gridCol w:w="2430"/>
        <w:gridCol w:w="1686"/>
        <w:gridCol w:w="1512"/>
        <w:gridCol w:w="1220"/>
        <w:gridCol w:w="1552"/>
        <w:gridCol w:w="1751"/>
        <w:gridCol w:w="3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4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4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项目名称</w:t>
            </w:r>
          </w:p>
        </w:tc>
        <w:tc>
          <w:tcPr>
            <w:tcW w:w="16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项目有效投资额</w:t>
            </w:r>
          </w:p>
        </w:tc>
        <w:tc>
          <w:tcPr>
            <w:tcW w:w="15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应拨付金额</w:t>
            </w: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拨付次数</w:t>
            </w:r>
          </w:p>
        </w:tc>
        <w:tc>
          <w:tcPr>
            <w:tcW w:w="15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已拨付金额</w:t>
            </w:r>
          </w:p>
        </w:tc>
        <w:tc>
          <w:tcPr>
            <w:tcW w:w="17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剩余未拨付金额</w:t>
            </w:r>
          </w:p>
        </w:tc>
        <w:tc>
          <w:tcPr>
            <w:tcW w:w="35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4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43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临县农产品商品化处理能力升级改造项目</w:t>
            </w:r>
          </w:p>
        </w:tc>
        <w:tc>
          <w:tcPr>
            <w:tcW w:w="168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5,751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,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348.30</w:t>
            </w:r>
          </w:p>
        </w:tc>
        <w:tc>
          <w:tcPr>
            <w:tcW w:w="1512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2,870,000.00</w:t>
            </w: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第一次</w:t>
            </w:r>
          </w:p>
        </w:tc>
        <w:tc>
          <w:tcPr>
            <w:tcW w:w="15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1,500,000.00</w:t>
            </w:r>
          </w:p>
        </w:tc>
        <w:tc>
          <w:tcPr>
            <w:tcW w:w="17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1,500,000.00</w:t>
            </w:r>
          </w:p>
        </w:tc>
        <w:tc>
          <w:tcPr>
            <w:tcW w:w="35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3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第二次</w:t>
            </w:r>
          </w:p>
        </w:tc>
        <w:tc>
          <w:tcPr>
            <w:tcW w:w="15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1,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0,000.00</w:t>
            </w:r>
          </w:p>
        </w:tc>
        <w:tc>
          <w:tcPr>
            <w:tcW w:w="17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87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</w:t>
            </w:r>
          </w:p>
        </w:tc>
        <w:tc>
          <w:tcPr>
            <w:tcW w:w="16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2,870,000.00</w:t>
            </w: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2,870,000.00</w:t>
            </w:r>
          </w:p>
        </w:tc>
        <w:tc>
          <w:tcPr>
            <w:tcW w:w="17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</w:t>
            </w:r>
          </w:p>
        </w:tc>
        <w:tc>
          <w:tcPr>
            <w:tcW w:w="35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项目专项资金支持比例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49.9%，未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超过50%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1541EA9"/>
    <w:rsid w:val="01B6221C"/>
    <w:rsid w:val="01D07FCB"/>
    <w:rsid w:val="02076F1C"/>
    <w:rsid w:val="03B629A7"/>
    <w:rsid w:val="056F1060"/>
    <w:rsid w:val="05882122"/>
    <w:rsid w:val="05A056BD"/>
    <w:rsid w:val="072B7208"/>
    <w:rsid w:val="080847EF"/>
    <w:rsid w:val="08AF79C5"/>
    <w:rsid w:val="0A326B00"/>
    <w:rsid w:val="0A8E01DA"/>
    <w:rsid w:val="0B422D73"/>
    <w:rsid w:val="0C3C5FB6"/>
    <w:rsid w:val="0EFD592E"/>
    <w:rsid w:val="109C2F25"/>
    <w:rsid w:val="11E701D0"/>
    <w:rsid w:val="13307FAC"/>
    <w:rsid w:val="1548367B"/>
    <w:rsid w:val="169923E1"/>
    <w:rsid w:val="17E458DD"/>
    <w:rsid w:val="18CE3E98"/>
    <w:rsid w:val="195F2D42"/>
    <w:rsid w:val="19DB4ABE"/>
    <w:rsid w:val="1A402B73"/>
    <w:rsid w:val="1A8011C2"/>
    <w:rsid w:val="1AA9113E"/>
    <w:rsid w:val="1AB1581F"/>
    <w:rsid w:val="1B66485B"/>
    <w:rsid w:val="1B9969DF"/>
    <w:rsid w:val="1BC7354C"/>
    <w:rsid w:val="1BCC2910"/>
    <w:rsid w:val="1C6963B1"/>
    <w:rsid w:val="1C940F54"/>
    <w:rsid w:val="1CBA6C0D"/>
    <w:rsid w:val="1F0E4FEE"/>
    <w:rsid w:val="200A3A07"/>
    <w:rsid w:val="205C1778"/>
    <w:rsid w:val="21DA565B"/>
    <w:rsid w:val="2237485C"/>
    <w:rsid w:val="22F416BE"/>
    <w:rsid w:val="23474F72"/>
    <w:rsid w:val="236478D2"/>
    <w:rsid w:val="2524556B"/>
    <w:rsid w:val="26345C82"/>
    <w:rsid w:val="26DE799C"/>
    <w:rsid w:val="26E72CF4"/>
    <w:rsid w:val="28207E38"/>
    <w:rsid w:val="291476A5"/>
    <w:rsid w:val="29B13146"/>
    <w:rsid w:val="2A742AF1"/>
    <w:rsid w:val="2AE449EF"/>
    <w:rsid w:val="2C1F083A"/>
    <w:rsid w:val="2CDE275D"/>
    <w:rsid w:val="2D727090"/>
    <w:rsid w:val="2D7E5A35"/>
    <w:rsid w:val="2ED7364E"/>
    <w:rsid w:val="2F9E7071"/>
    <w:rsid w:val="30A6152A"/>
    <w:rsid w:val="30BA6D84"/>
    <w:rsid w:val="30CE0A81"/>
    <w:rsid w:val="312608BD"/>
    <w:rsid w:val="32586854"/>
    <w:rsid w:val="32747406"/>
    <w:rsid w:val="33232993"/>
    <w:rsid w:val="33380434"/>
    <w:rsid w:val="35154ED0"/>
    <w:rsid w:val="37EF7C5B"/>
    <w:rsid w:val="38C764E2"/>
    <w:rsid w:val="3A850402"/>
    <w:rsid w:val="3C77021F"/>
    <w:rsid w:val="3CC01BC6"/>
    <w:rsid w:val="3CD70CBD"/>
    <w:rsid w:val="3D255ECD"/>
    <w:rsid w:val="3D3E2AEA"/>
    <w:rsid w:val="3D7975A0"/>
    <w:rsid w:val="3D8C5F4C"/>
    <w:rsid w:val="3E970CEA"/>
    <w:rsid w:val="40BF2194"/>
    <w:rsid w:val="41471D87"/>
    <w:rsid w:val="41EE2D31"/>
    <w:rsid w:val="433220F8"/>
    <w:rsid w:val="43432C09"/>
    <w:rsid w:val="46357180"/>
    <w:rsid w:val="46C422B2"/>
    <w:rsid w:val="47BA5463"/>
    <w:rsid w:val="480F3A01"/>
    <w:rsid w:val="499C12C5"/>
    <w:rsid w:val="49DE7B2F"/>
    <w:rsid w:val="49F904C5"/>
    <w:rsid w:val="4B7F0E9E"/>
    <w:rsid w:val="4BE2279D"/>
    <w:rsid w:val="4C03562B"/>
    <w:rsid w:val="4D20220D"/>
    <w:rsid w:val="4E8C7B5A"/>
    <w:rsid w:val="4E9764FE"/>
    <w:rsid w:val="4EA404E5"/>
    <w:rsid w:val="4EDE412D"/>
    <w:rsid w:val="50210776"/>
    <w:rsid w:val="52B92EE7"/>
    <w:rsid w:val="52C75604"/>
    <w:rsid w:val="55A41C2D"/>
    <w:rsid w:val="56625644"/>
    <w:rsid w:val="56C43C09"/>
    <w:rsid w:val="56F02C50"/>
    <w:rsid w:val="59BD32BD"/>
    <w:rsid w:val="5A871B1D"/>
    <w:rsid w:val="5A9D30EE"/>
    <w:rsid w:val="5AE76118"/>
    <w:rsid w:val="5BE56AFB"/>
    <w:rsid w:val="5DA36C6E"/>
    <w:rsid w:val="5FDA2936"/>
    <w:rsid w:val="61972646"/>
    <w:rsid w:val="61A42FB4"/>
    <w:rsid w:val="626B762E"/>
    <w:rsid w:val="63936E3D"/>
    <w:rsid w:val="63F62FDB"/>
    <w:rsid w:val="642D762B"/>
    <w:rsid w:val="64F34037"/>
    <w:rsid w:val="653E102A"/>
    <w:rsid w:val="65A45331"/>
    <w:rsid w:val="662D17CA"/>
    <w:rsid w:val="67053CB2"/>
    <w:rsid w:val="671D35ED"/>
    <w:rsid w:val="681542C4"/>
    <w:rsid w:val="69951B60"/>
    <w:rsid w:val="6A4E7F61"/>
    <w:rsid w:val="6B1116BB"/>
    <w:rsid w:val="6B2D7B77"/>
    <w:rsid w:val="6B4F21E3"/>
    <w:rsid w:val="6B655563"/>
    <w:rsid w:val="6BCE3108"/>
    <w:rsid w:val="6E5F098F"/>
    <w:rsid w:val="70B623BC"/>
    <w:rsid w:val="71900E5F"/>
    <w:rsid w:val="719C7804"/>
    <w:rsid w:val="72E74AAF"/>
    <w:rsid w:val="74E76FE8"/>
    <w:rsid w:val="76045978"/>
    <w:rsid w:val="760D0CD1"/>
    <w:rsid w:val="76375D4D"/>
    <w:rsid w:val="77204A34"/>
    <w:rsid w:val="77277B70"/>
    <w:rsid w:val="78F9378E"/>
    <w:rsid w:val="79E47F9A"/>
    <w:rsid w:val="7A2605B3"/>
    <w:rsid w:val="7AA86067"/>
    <w:rsid w:val="7B835FAF"/>
    <w:rsid w:val="7C0D37D8"/>
    <w:rsid w:val="7C445F6B"/>
    <w:rsid w:val="7DE467BB"/>
    <w:rsid w:val="7E004AAE"/>
    <w:rsid w:val="FEEF13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578" w:lineRule="exact"/>
      <w:ind w:firstLine="880" w:firstLineChars="200"/>
      <w:jc w:val="both"/>
      <w:outlineLvl w:val="0"/>
    </w:pPr>
    <w:rPr>
      <w:rFonts w:ascii="Arial" w:hAnsi="Arial" w:eastAsia="仿宋_GB2312" w:cs="Arial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653</Words>
  <Characters>792</Characters>
  <TotalTime>26</TotalTime>
  <ScaleCrop>false</ScaleCrop>
  <LinksUpToDate>false</LinksUpToDate>
  <CharactersWithSpaces>846</CharactersWithSpaces>
  <Application>WPS Office_11.1.0.10702_F1E327BC-269C-435d-A152-05C5408002CA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2025-12-15T14:10:00Z</dcterms:created>
  <dc:creator>Apache POI</dc:creator>
  <cp:lastModifiedBy>greatwall</cp:lastModifiedBy>
  <dcterms:modified xsi:type="dcterms:W3CDTF">2025-12-15T17:06:10Z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eyJoZGlkIjoiMDk4OWE2MThkYzFjYmMxNDY3OGEwZGY2NjI2NGUxOTEiLCJ1c2VySWQiOiI1Mzc0NjYyODEifQ==</vt:lpwstr>
  </property>
  <property fmtid="{D5CDD505-2E9C-101B-9397-08002B2CF9AE}" pid="3" name="KSOProductBuildVer">
    <vt:lpwstr>2052-11.1.0.10702</vt:lpwstr>
  </property>
  <property fmtid="{D5CDD505-2E9C-101B-9397-08002B2CF9AE}" pid="4" name="ICV">
    <vt:lpwstr>2A3A2CD994794012B4C4FFE4DEBDFD78_12</vt:lpwstr>
  </property>
</Properties>
</file>