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88348">
      <w:pPr>
        <w:spacing w:line="329" w:lineRule="auto"/>
        <w:rPr>
          <w:rFonts w:ascii="Arial"/>
          <w:sz w:val="21"/>
        </w:rPr>
      </w:pPr>
      <w:bookmarkStart w:id="0" w:name="_GoBack"/>
      <w:bookmarkEnd w:id="0"/>
    </w:p>
    <w:p w14:paraId="1B09090D">
      <w:pPr>
        <w:spacing w:line="330" w:lineRule="auto"/>
        <w:rPr>
          <w:rFonts w:ascii="Arial"/>
          <w:sz w:val="21"/>
        </w:rPr>
      </w:pPr>
    </w:p>
    <w:p w14:paraId="69832225">
      <w:pPr>
        <w:spacing w:before="100" w:line="229" w:lineRule="auto"/>
        <w:ind w:left="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3</w:t>
      </w:r>
    </w:p>
    <w:p w14:paraId="5B024EB3">
      <w:pPr>
        <w:spacing w:before="289" w:line="237" w:lineRule="auto"/>
        <w:ind w:left="181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山西省教师资格认定流程图</w:t>
      </w:r>
    </w:p>
    <w:p w14:paraId="0F6A4844">
      <w:pPr>
        <w:spacing w:before="200" w:line="10951" w:lineRule="exact"/>
      </w:pPr>
      <w:r>
        <w:rPr>
          <w:position w:val="-219"/>
        </w:rPr>
        <w:drawing>
          <wp:inline distT="0" distB="0" distL="0" distR="0">
            <wp:extent cx="5752465" cy="69538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005" cy="695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9"/>
      <w:pgMar w:top="1431" w:right="1259" w:bottom="1591" w:left="1586" w:header="0" w:footer="122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3F5EC">
    <w:pPr>
      <w:spacing w:before="1" w:line="233" w:lineRule="auto"/>
      <w:ind w:left="7729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1C3F9D"/>
    <w:rsid w:val="4B4B5E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</Words>
  <Characters>15</Characters>
  <TotalTime>0</TotalTime>
  <ScaleCrop>false</ScaleCrop>
  <LinksUpToDate>false</LinksUpToDate>
  <CharactersWithSpaces>16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2026-03-19T11:39:00Z</dcterms:created>
  <dc:creator>罗建红</dc:creator>
  <cp:lastModifiedBy>匆匆那年</cp:lastModifiedBy>
  <dcterms:modified xsi:type="dcterms:W3CDTF">2026-03-26T09:13:05Z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2026-03-24T09:47:23Z</vt:filetime>
  </property>
  <property fmtid="{D5CDD505-2E9C-101B-9397-08002B2CF9AE}" pid="4" name="KSOTemplateDocerSaveRecord">
    <vt:lpwstr>eyJoZGlkIjoiZDM3ZmI1YTk4Y2I0YzUyOTI0ZTYyY2I4ODVmNjYzZmEiLCJ1c2VySWQiOiIxMDA1OTgxMDYyIn0=</vt:lpwstr>
  </property>
  <property fmtid="{D5CDD505-2E9C-101B-9397-08002B2CF9AE}" pid="5" name="KSOProductBuildVer">
    <vt:lpwstr>2052-12.1.0.25225</vt:lpwstr>
  </property>
  <property fmtid="{D5CDD505-2E9C-101B-9397-08002B2CF9AE}" pid="6" name="ICV">
    <vt:lpwstr>492FD9F133DF40668B3ECF3B17FABA26_13</vt:lpwstr>
  </property>
</Properties>
</file>