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 xml:space="preserve"> 6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县就业社保服务社区村村全覆盖工作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领导小组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为统筹推进工作，凝聚工作合力，压实工作责任，确保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各项任务如期完成，成立县就业社保服务社区村村全覆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盖工作领导小组。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一、组织领导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长：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高云林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县委常委、政府常务副县长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张龙龙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县人民政府办公室副主任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张振玉 县人力资源和社会保障局党组书记、局长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赵碧龙 </w:t>
      </w:r>
      <w:bookmarkStart w:id="0" w:name="_Hlk160862953"/>
      <w:r>
        <w:rPr>
          <w:rFonts w:hint="eastAsia" w:ascii="仿宋_GB2312" w:hAnsi="仿宋_GB2312" w:eastAsia="仿宋_GB2312" w:cs="仿宋_GB2312"/>
          <w:sz w:val="32"/>
          <w:szCs w:val="32"/>
        </w:rPr>
        <w:t>县人力资源和社会保障局党组成员、副局长</w:t>
      </w:r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成春贵 县财政局党组成员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星 县创业就业服务中心主任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郝金</w:t>
      </w:r>
      <w:bookmarkStart w:id="1" w:name="_Hlk160888054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县社会保险中心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主任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各人民政府乡（镇）长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人社局副局长赵碧龙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兼任办公室主任，成立工作专班。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组成人员如再有变动，由新履职人员自行替补，领导小组办公室及时动态调整，不在另行发文。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mOGY0NDA5YmExOGJjZDExN2YzMTM3Zjc0NGM3NmIifQ=="/>
  </w:docVars>
  <w:rsids>
    <w:rsidRoot w:val="00205818"/>
    <w:rsid w:val="00205818"/>
    <w:rsid w:val="00210E4E"/>
    <w:rsid w:val="00606E62"/>
    <w:rsid w:val="00A007A3"/>
    <w:rsid w:val="00B054A7"/>
    <w:rsid w:val="00BF6D2C"/>
    <w:rsid w:val="00D82BD8"/>
    <w:rsid w:val="00F239C3"/>
    <w:rsid w:val="00FD3BD9"/>
    <w:rsid w:val="113B3A88"/>
    <w:rsid w:val="28874A1C"/>
    <w:rsid w:val="3BBB381F"/>
    <w:rsid w:val="538202E9"/>
    <w:rsid w:val="5D937601"/>
    <w:rsid w:val="66631EDF"/>
    <w:rsid w:val="668F304C"/>
    <w:rsid w:val="714C10CE"/>
    <w:rsid w:val="74575C64"/>
    <w:rsid w:val="7EB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2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7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字符"/>
    <w:basedOn w:val="16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Intense Emphasis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autoRedefine/>
    <w:qFormat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2024-03-08T23:43:00Z</dcterms:created>
  <dc:creator>17659</dc:creator>
  <cp:lastModifiedBy>海阔天空</cp:lastModifiedBy>
  <dcterms:modified xsi:type="dcterms:W3CDTF">2024-03-25T03:44:24Z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A1B1C20C4B794353BFC6F3351ACFEC88_12</vt:lpwstr>
  </property>
</Properties>
</file>